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2" w:rsidRPr="00AB3604" w:rsidRDefault="00EC43EC" w:rsidP="00E772D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0760" cy="11525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Meyer Match</w:t>
      </w:r>
    </w:p>
    <w:p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</w:rPr>
      </w:pPr>
      <w:r w:rsidRPr="001B2F0D">
        <w:rPr>
          <w:rFonts w:ascii="Cambria" w:hAnsi="Cambria"/>
          <w:b/>
          <w:sz w:val="24"/>
          <w:szCs w:val="24"/>
        </w:rPr>
        <w:t>Tocqueville Society ($10,000 to $14,999)</w:t>
      </w:r>
    </w:p>
    <w:p w:rsidR="00E772D8" w:rsidRPr="001B2F0D" w:rsidRDefault="00E772D8" w:rsidP="00E772D8">
      <w:pPr>
        <w:ind w:left="720"/>
        <w:rPr>
          <w:rFonts w:ascii="Cambria" w:hAnsi="Cambria"/>
          <w:sz w:val="24"/>
          <w:szCs w:val="24"/>
          <w:u w:val="single"/>
        </w:rPr>
      </w:pPr>
    </w:p>
    <w:p w:rsidR="00E772D8" w:rsidRDefault="00E772D8" w:rsidP="00E772D8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772D8" w:rsidRPr="00736235" w:rsidRDefault="00E772D8" w:rsidP="00E772D8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E772D8" w:rsidRDefault="00890DA5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2019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2020</w:t>
      </w:r>
      <w:r w:rsidR="00E772D8">
        <w:rPr>
          <w:rFonts w:ascii="Cambria" w:hAnsi="Cambria"/>
          <w:b/>
          <w:sz w:val="24"/>
          <w:szCs w:val="24"/>
        </w:rPr>
        <w:tab/>
      </w:r>
      <w:r w:rsidR="00E772D8">
        <w:rPr>
          <w:rFonts w:ascii="Cambria" w:hAnsi="Cambria"/>
          <w:b/>
          <w:sz w:val="24"/>
          <w:szCs w:val="24"/>
        </w:rPr>
        <w:tab/>
        <w:t xml:space="preserve"> $5,000               $5,000                $10,000</w:t>
      </w:r>
    </w:p>
    <w:p w:rsidR="00E772D8" w:rsidRDefault="00890DA5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2020                            2021</w:t>
      </w:r>
      <w:r w:rsidR="00E772D8">
        <w:rPr>
          <w:rFonts w:ascii="Cambria" w:hAnsi="Cambria"/>
          <w:b/>
          <w:sz w:val="24"/>
          <w:szCs w:val="24"/>
        </w:rPr>
        <w:t xml:space="preserve">                           $7,500               $2,500                $10,000</w:t>
      </w:r>
    </w:p>
    <w:p w:rsidR="00E772D8" w:rsidRPr="00736235" w:rsidRDefault="00890DA5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2021                            2022</w:t>
      </w:r>
      <w:r w:rsidR="00E772D8">
        <w:rPr>
          <w:rFonts w:ascii="Cambria" w:hAnsi="Cambria"/>
          <w:b/>
          <w:sz w:val="24"/>
          <w:szCs w:val="24"/>
        </w:rPr>
        <w:t xml:space="preserve">                           $10,000                 $0                     $10,000</w:t>
      </w:r>
    </w:p>
    <w:p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0" w:name="Check1"/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0"/>
    </w:p>
    <w:p w:rsidR="000C3DC6" w:rsidRPr="00136A23" w:rsidRDefault="00E63BAF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</w:t>
      </w:r>
      <w:proofErr w:type="gramStart"/>
      <w:r w:rsidRPr="00136A23">
        <w:rPr>
          <w:i/>
        </w:rPr>
        <w:t>check</w:t>
      </w:r>
      <w:proofErr w:type="gramEnd"/>
      <w:r w:rsidRPr="00136A23">
        <w:rPr>
          <w:i/>
        </w:rPr>
        <w:t xml:space="preserve">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84471F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Preferred </w:t>
      </w:r>
      <w:r w:rsidR="007C7808">
        <w:t>month/</w:t>
      </w:r>
      <w:r w:rsidR="00E63BAF">
        <w:t>date: _________________</w:t>
      </w:r>
      <w:bookmarkStart w:id="1" w:name="_GoBack"/>
      <w:bookmarkEnd w:id="1"/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61" w:rsidRDefault="00946761" w:rsidP="00946761">
      <w:r>
        <w:separator/>
      </w:r>
    </w:p>
  </w:endnote>
  <w:endnote w:type="continuationSeparator" w:id="0">
    <w:p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61" w:rsidRDefault="00946761" w:rsidP="00946761">
      <w:r>
        <w:separator/>
      </w:r>
    </w:p>
  </w:footnote>
  <w:footnote w:type="continuationSeparator" w:id="0">
    <w:p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6351D1"/>
    <w:rsid w:val="00670A46"/>
    <w:rsid w:val="00671F6F"/>
    <w:rsid w:val="00694065"/>
    <w:rsid w:val="00715AA0"/>
    <w:rsid w:val="0071668F"/>
    <w:rsid w:val="00736235"/>
    <w:rsid w:val="007750FB"/>
    <w:rsid w:val="007C7808"/>
    <w:rsid w:val="007D7776"/>
    <w:rsid w:val="0084471F"/>
    <w:rsid w:val="00890DA5"/>
    <w:rsid w:val="008A52B0"/>
    <w:rsid w:val="008E0C90"/>
    <w:rsid w:val="008E2B4C"/>
    <w:rsid w:val="008E4A53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D12480"/>
    <w:rsid w:val="00D15425"/>
    <w:rsid w:val="00D30A72"/>
    <w:rsid w:val="00E63BAF"/>
    <w:rsid w:val="00E772D8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887094F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30AD-A917-40F7-BBD1-D26DADC6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Courtney Orazine</cp:lastModifiedBy>
  <cp:revision>3</cp:revision>
  <cp:lastPrinted>2011-02-07T17:29:00Z</cp:lastPrinted>
  <dcterms:created xsi:type="dcterms:W3CDTF">2019-03-15T15:05:00Z</dcterms:created>
  <dcterms:modified xsi:type="dcterms:W3CDTF">2019-05-07T20:02:00Z</dcterms:modified>
</cp:coreProperties>
</file>