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35E" w14:textId="7EE12E15" w:rsidR="00D47311" w:rsidRDefault="00D47311" w:rsidP="00D47311">
      <w:pPr>
        <w:pStyle w:val="Heading1"/>
      </w:pPr>
      <w:r>
        <w:t>202</w:t>
      </w:r>
      <w:r w:rsidR="0034127C">
        <w:t>3</w:t>
      </w:r>
      <w:r>
        <w:t xml:space="preserve"> Campaign Email</w:t>
      </w:r>
      <w:r w:rsidR="0019463B">
        <w:t xml:space="preserve"> Templates</w:t>
      </w:r>
    </w:p>
    <w:p w14:paraId="5E02A3A5" w14:textId="75FB1E90" w:rsidR="00A810D7" w:rsidRDefault="00D47311" w:rsidP="000F1A5F">
      <w:pPr>
        <w:pStyle w:val="Heading2"/>
      </w:pPr>
      <w:r>
        <w:t>Introduction</w:t>
      </w:r>
      <w:r w:rsidR="00A810D7">
        <w:t xml:space="preserve"> Email</w:t>
      </w:r>
    </w:p>
    <w:p w14:paraId="33702626" w14:textId="73646164" w:rsidR="00A810D7" w:rsidRDefault="00535980" w:rsidP="000F1A5F">
      <w:pPr>
        <w:jc w:val="center"/>
      </w:pPr>
      <w:r>
        <w:rPr>
          <w:noProof/>
        </w:rPr>
        <w:drawing>
          <wp:inline distT="0" distB="0" distL="0" distR="0" wp14:anchorId="733C10AF" wp14:editId="557965DA">
            <wp:extent cx="6400800" cy="3048000"/>
            <wp:effectExtent l="0" t="0" r="0" b="0"/>
            <wp:docPr id="1726971129" name="Picture 1" descr="Close-up of a person writing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971129" name="Picture 1" descr="Close-up of a person writing on a piece of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5BFF" w14:textId="77777777" w:rsidR="00025540" w:rsidRDefault="00025540" w:rsidP="00D47311"/>
    <w:p w14:paraId="70B8D017" w14:textId="79052585" w:rsidR="00EF7635" w:rsidRDefault="00D47311" w:rsidP="00D47311">
      <w:r>
        <w:t>[Name],</w:t>
      </w:r>
    </w:p>
    <w:p w14:paraId="323D8AD5" w14:textId="4C6FE192" w:rsidR="006727A4" w:rsidRPr="007B3CCA" w:rsidRDefault="002F4AB3" w:rsidP="006727A4">
      <w:r>
        <w:t>Everyone</w:t>
      </w:r>
      <w:r w:rsidR="006727A4" w:rsidRPr="007B3CCA">
        <w:t xml:space="preserve"> in our community </w:t>
      </w:r>
      <w:r>
        <w:t>deserves access to the</w:t>
      </w:r>
      <w:r w:rsidR="006727A4" w:rsidRPr="007B3CCA">
        <w:t xml:space="preserve"> resources </w:t>
      </w:r>
      <w:r>
        <w:t>n</w:t>
      </w:r>
      <w:r w:rsidR="00CE380B">
        <w:t xml:space="preserve">ecessary </w:t>
      </w:r>
      <w:r w:rsidR="007612D8" w:rsidRPr="00E04B0B">
        <w:t>not only to</w:t>
      </w:r>
      <w:r w:rsidR="00EA140E">
        <w:t xml:space="preserve"> survive, but to thrive</w:t>
      </w:r>
      <w:r w:rsidR="006727A4" w:rsidRPr="007B3CCA">
        <w:t xml:space="preserve">. </w:t>
      </w:r>
      <w:r w:rsidR="00BB25BC">
        <w:t xml:space="preserve">We </w:t>
      </w:r>
      <w:r w:rsidR="006727A4" w:rsidRPr="007B3CCA">
        <w:t>are partnering with United Way of Central Alabama to</w:t>
      </w:r>
      <w:r w:rsidR="00B75367">
        <w:t xml:space="preserve"> </w:t>
      </w:r>
      <w:r w:rsidRPr="002F4AB3">
        <w:t xml:space="preserve">serve our </w:t>
      </w:r>
      <w:r>
        <w:t>neighbor</w:t>
      </w:r>
      <w:r w:rsidRPr="002F4AB3">
        <w:t>s</w:t>
      </w:r>
      <w:r>
        <w:t>’</w:t>
      </w:r>
      <w:r w:rsidRPr="002F4AB3">
        <w:t xml:space="preserve"> most vital needs</w:t>
      </w:r>
      <w:r>
        <w:t>.</w:t>
      </w:r>
    </w:p>
    <w:p w14:paraId="7E03E21F" w14:textId="305209B7" w:rsidR="006727A4" w:rsidRPr="007B3CCA" w:rsidRDefault="00EB25DF" w:rsidP="006727A4">
      <w:r>
        <w:t xml:space="preserve">This is a special year to be involved </w:t>
      </w:r>
      <w:r w:rsidR="007612D8" w:rsidRPr="00E04B0B">
        <w:t>as</w:t>
      </w:r>
      <w:r w:rsidR="007612D8">
        <w:t xml:space="preserve"> </w:t>
      </w:r>
      <w:r>
        <w:t>2023 marks United Way’s 10</w:t>
      </w:r>
      <w:r w:rsidR="008D1523">
        <w:t>0th</w:t>
      </w:r>
      <w:r>
        <w:t xml:space="preserve"> campaign. </w:t>
      </w:r>
      <w:r w:rsidR="006727A4" w:rsidRPr="007B3CCA">
        <w:t>For</w:t>
      </w:r>
      <w:r>
        <w:t xml:space="preserve"> a century</w:t>
      </w:r>
      <w:r w:rsidR="006727A4" w:rsidRPr="007B3CCA">
        <w:t>, United Way has help</w:t>
      </w:r>
      <w:r w:rsidR="001168CD">
        <w:t>ed</w:t>
      </w:r>
      <w:r w:rsidR="006727A4" w:rsidRPr="007B3CCA">
        <w:t xml:space="preserve"> families put food on the table, assist</w:t>
      </w:r>
      <w:r w:rsidR="001168CD">
        <w:t>ed</w:t>
      </w:r>
      <w:r w:rsidR="006727A4" w:rsidRPr="007B3CCA">
        <w:t xml:space="preserve"> people experiencing homelessness and </w:t>
      </w:r>
      <w:r w:rsidR="002F4AB3">
        <w:t>been a safety net in</w:t>
      </w:r>
      <w:r w:rsidR="006727A4" w:rsidRPr="007B3CCA">
        <w:t xml:space="preserve"> </w:t>
      </w:r>
      <w:r w:rsidR="002F4AB3">
        <w:t>times of</w:t>
      </w:r>
      <w:r w:rsidR="00407DEB">
        <w:t xml:space="preserve"> </w:t>
      </w:r>
      <w:r w:rsidR="006727A4" w:rsidRPr="007B3CCA">
        <w:t xml:space="preserve">crisis. </w:t>
      </w:r>
    </w:p>
    <w:p w14:paraId="2D222B6C" w14:textId="4EF464D0" w:rsidR="00D47311" w:rsidRDefault="00F16520" w:rsidP="00D47311">
      <w:r>
        <w:t xml:space="preserve">You will </w:t>
      </w:r>
      <w:r w:rsidR="00D47311">
        <w:t>soon receive an email announcing United Way of Central Alabama’s annual campaign. Your gift will</w:t>
      </w:r>
      <w:r w:rsidR="00F570C1">
        <w:t xml:space="preserve"> </w:t>
      </w:r>
      <w:r w:rsidR="00D47311">
        <w:t xml:space="preserve">fund </w:t>
      </w:r>
      <w:r w:rsidR="00F570C1">
        <w:t xml:space="preserve">vital </w:t>
      </w:r>
      <w:r w:rsidR="00D47311">
        <w:t>United Way programs and partner agencies that</w:t>
      </w:r>
      <w:r w:rsidR="00082808">
        <w:t xml:space="preserve"> aid in </w:t>
      </w:r>
      <w:r w:rsidR="00504592">
        <w:t xml:space="preserve">both </w:t>
      </w:r>
      <w:r w:rsidR="00082808">
        <w:t>short</w:t>
      </w:r>
      <w:r w:rsidR="00703192">
        <w:t xml:space="preserve"> </w:t>
      </w:r>
      <w:r w:rsidR="00082808">
        <w:t xml:space="preserve">and long-term needs in our community, providing access to essential support </w:t>
      </w:r>
      <w:r w:rsidR="00A73869">
        <w:t>now a</w:t>
      </w:r>
      <w:r w:rsidR="00E72FBF">
        <w:t>s well as in</w:t>
      </w:r>
      <w:r w:rsidR="00A73869">
        <w:t xml:space="preserve"> future </w:t>
      </w:r>
      <w:r w:rsidR="00E72FBF">
        <w:t>crises</w:t>
      </w:r>
      <w:r w:rsidR="00A73869">
        <w:t xml:space="preserve">. </w:t>
      </w:r>
      <w:r w:rsidR="00B110C3">
        <w:t xml:space="preserve">  </w:t>
      </w:r>
      <w:r w:rsidR="00EC28F5">
        <w:t xml:space="preserve"> </w:t>
      </w:r>
      <w:r w:rsidR="00BD59C5">
        <w:t xml:space="preserve"> </w:t>
      </w:r>
    </w:p>
    <w:p w14:paraId="04D63BFE" w14:textId="45446DA7" w:rsidR="00445A76" w:rsidRDefault="00445A76" w:rsidP="00D47311">
      <w:r w:rsidRPr="00445A76">
        <w:t>United, we</w:t>
      </w:r>
      <w:r w:rsidR="0085694E">
        <w:t>’ve</w:t>
      </w:r>
      <w:r w:rsidRPr="00445A76">
        <w:t xml:space="preserve"> </w:t>
      </w:r>
      <w:r w:rsidR="0085694E">
        <w:t>supported our community for a century. Now, it’s time to kick off the next</w:t>
      </w:r>
      <w:r w:rsidR="003A48B4">
        <w:t xml:space="preserve"> 100 years</w:t>
      </w:r>
      <w:r w:rsidRPr="00445A76">
        <w:t xml:space="preserve">. </w:t>
      </w:r>
      <w:r w:rsidRPr="00445A76">
        <w:rPr>
          <w:b/>
          <w:bCs/>
          <w:color w:val="005191"/>
        </w:rPr>
        <w:t>United starts with you</w:t>
      </w:r>
      <w:r w:rsidRPr="00445A76">
        <w:t xml:space="preserve">. </w:t>
      </w:r>
    </w:p>
    <w:p w14:paraId="7E643788" w14:textId="77777777" w:rsidR="00445A76" w:rsidRDefault="00445A76" w:rsidP="00D47311"/>
    <w:p w14:paraId="514CFF61" w14:textId="090811E6" w:rsidR="0034127C" w:rsidRDefault="00D47311" w:rsidP="0034127C">
      <w:r>
        <w:t>[Name]</w:t>
      </w:r>
    </w:p>
    <w:p w14:paraId="4DC37175" w14:textId="77777777" w:rsidR="000F1A5F" w:rsidRDefault="000F1A5F" w:rsidP="0034127C"/>
    <w:p w14:paraId="1D852C2E" w14:textId="77777777" w:rsidR="000F1A5F" w:rsidRDefault="000F1A5F" w:rsidP="0034127C"/>
    <w:p w14:paraId="74B96FEF" w14:textId="4E619E1E" w:rsidR="0034127C" w:rsidRDefault="000F1A5F" w:rsidP="000F1A5F">
      <w:pPr>
        <w:jc w:val="center"/>
      </w:pPr>
      <w:r>
        <w:rPr>
          <w:noProof/>
        </w:rPr>
        <w:drawing>
          <wp:inline distT="0" distB="0" distL="0" distR="0" wp14:anchorId="2AB6DDB2" wp14:editId="5DF08A53">
            <wp:extent cx="1189855" cy="980320"/>
            <wp:effectExtent l="0" t="0" r="0" b="0"/>
            <wp:docPr id="548103142" name="Picture 4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29" cy="9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E04AC8C" wp14:editId="0A1E7B01">
            <wp:extent cx="1209675" cy="943259"/>
            <wp:effectExtent l="0" t="0" r="0" b="9525"/>
            <wp:docPr id="539343769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44" cy="95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3F7B" w14:textId="013DAFA5" w:rsidR="008448DC" w:rsidRDefault="008448DC" w:rsidP="003331DE"/>
    <w:p w14:paraId="6DAAFBC2" w14:textId="6D9B9580" w:rsidR="00D47311" w:rsidRDefault="00D47311" w:rsidP="008448DC">
      <w:pPr>
        <w:pStyle w:val="Heading2"/>
      </w:pPr>
      <w:r>
        <w:lastRenderedPageBreak/>
        <w:t>Kickoff Announcement</w:t>
      </w:r>
    </w:p>
    <w:p w14:paraId="2EA0F8CC" w14:textId="7CC7CF2B" w:rsidR="00A810D7" w:rsidRDefault="00535980" w:rsidP="008448DC">
      <w:pPr>
        <w:jc w:val="center"/>
      </w:pPr>
      <w:r>
        <w:rPr>
          <w:noProof/>
        </w:rPr>
        <w:drawing>
          <wp:inline distT="0" distB="0" distL="0" distR="0" wp14:anchorId="5CE17A5D" wp14:editId="353EA9CD">
            <wp:extent cx="6400800" cy="3048000"/>
            <wp:effectExtent l="0" t="0" r="0" b="0"/>
            <wp:docPr id="2085092588" name="Picture 2" descr="A close-up of a young person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92588" name="Picture 2" descr="A close-up of a young person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3C48" w14:textId="7553E5BA" w:rsidR="00D47311" w:rsidRDefault="00D47311" w:rsidP="00D47311">
      <w:r>
        <w:t>[Name],</w:t>
      </w:r>
    </w:p>
    <w:p w14:paraId="251DAC3C" w14:textId="2F8596E1" w:rsidR="00D47311" w:rsidRPr="00E94162" w:rsidRDefault="00D47311" w:rsidP="00D47311">
      <w:r>
        <w:t xml:space="preserve">Today we’re kicking off </w:t>
      </w:r>
      <w:r w:rsidR="00E94162">
        <w:t>United Way of Central Alabama</w:t>
      </w:r>
      <w:r w:rsidR="00C33EC2">
        <w:t>’s</w:t>
      </w:r>
      <w:r w:rsidR="00E94162">
        <w:t xml:space="preserve"> (UWCA</w:t>
      </w:r>
      <w:r w:rsidR="00C33EC2">
        <w:t>’s</w:t>
      </w:r>
      <w:r w:rsidR="00E94162">
        <w:t>)</w:t>
      </w:r>
      <w:r w:rsidR="00C33EC2">
        <w:t xml:space="preserve"> </w:t>
      </w:r>
      <w:r w:rsidR="00C33EC2" w:rsidRPr="003A4CB6">
        <w:rPr>
          <w:b/>
          <w:bCs/>
          <w:color w:val="FF443B"/>
        </w:rPr>
        <w:t>10</w:t>
      </w:r>
      <w:r w:rsidR="00006795" w:rsidRPr="003A4CB6">
        <w:rPr>
          <w:b/>
          <w:bCs/>
          <w:color w:val="FF443B"/>
        </w:rPr>
        <w:t>0th</w:t>
      </w:r>
      <w:r w:rsidR="00E94162">
        <w:t xml:space="preserve"> annual </w:t>
      </w:r>
      <w:r>
        <w:t>campaign with the theme:</w:t>
      </w:r>
      <w:r w:rsidR="00E94162">
        <w:t xml:space="preserve"> </w:t>
      </w:r>
      <w:r w:rsidR="008E7094" w:rsidRPr="003A4CB6">
        <w:rPr>
          <w:b/>
          <w:bCs/>
          <w:color w:val="FF443B"/>
        </w:rPr>
        <w:t xml:space="preserve">United Starts with </w:t>
      </w:r>
      <w:r w:rsidR="00EF7635" w:rsidRPr="003A4CB6">
        <w:rPr>
          <w:b/>
          <w:bCs/>
          <w:color w:val="FF443B"/>
        </w:rPr>
        <w:t>You</w:t>
      </w:r>
      <w:r w:rsidR="008E7094" w:rsidRPr="003A4CB6">
        <w:rPr>
          <w:b/>
          <w:bCs/>
          <w:color w:val="FF443B"/>
        </w:rPr>
        <w:t>.</w:t>
      </w:r>
      <w:r w:rsidRPr="003A4CB6">
        <w:rPr>
          <w:b/>
          <w:bCs/>
          <w:color w:val="FF443B"/>
        </w:rPr>
        <w:t xml:space="preserve"> </w:t>
      </w:r>
    </w:p>
    <w:p w14:paraId="7E654F49" w14:textId="3B4B5C76" w:rsidR="00D47311" w:rsidRDefault="004759B0" w:rsidP="00D47311">
      <w:r w:rsidRPr="004759B0">
        <w:t xml:space="preserve">The needs of our community have varied greatly </w:t>
      </w:r>
      <w:r w:rsidR="00006795">
        <w:t>during</w:t>
      </w:r>
      <w:r w:rsidRPr="004759B0">
        <w:t xml:space="preserve"> the last 100 years, but </w:t>
      </w:r>
      <w:r w:rsidR="000C32D5">
        <w:t xml:space="preserve">from </w:t>
      </w:r>
      <w:r w:rsidRPr="004759B0">
        <w:t>the Great Depression</w:t>
      </w:r>
      <w:r w:rsidR="000C32D5">
        <w:t xml:space="preserve"> to </w:t>
      </w:r>
      <w:r w:rsidR="00D119BF">
        <w:t xml:space="preserve">disastrous </w:t>
      </w:r>
      <w:r w:rsidRPr="004759B0">
        <w:t xml:space="preserve">tornadoes </w:t>
      </w:r>
      <w:r w:rsidR="00D119BF">
        <w:t>and summers</w:t>
      </w:r>
      <w:r w:rsidRPr="004759B0">
        <w:t xml:space="preserve"> when student</w:t>
      </w:r>
      <w:r w:rsidR="00D119BF">
        <w:t>s</w:t>
      </w:r>
      <w:r w:rsidRPr="004759B0">
        <w:t xml:space="preserve"> do</w:t>
      </w:r>
      <w:r w:rsidR="00D119BF">
        <w:t>n’t</w:t>
      </w:r>
      <w:r w:rsidRPr="004759B0">
        <w:t xml:space="preserve"> have access to school lunch</w:t>
      </w:r>
      <w:r w:rsidR="00D119BF">
        <w:t>es</w:t>
      </w:r>
      <w:r w:rsidR="00A050A9" w:rsidRPr="004759B0">
        <w:t>,</w:t>
      </w:r>
      <w:r w:rsidRPr="004759B0">
        <w:t xml:space="preserve"> there’s a common thread -</w:t>
      </w:r>
      <w:r w:rsidR="006C2504">
        <w:t>-</w:t>
      </w:r>
      <w:r w:rsidRPr="004759B0">
        <w:t xml:space="preserve"> </w:t>
      </w:r>
      <w:proofErr w:type="gramStart"/>
      <w:r w:rsidR="00A050A9" w:rsidRPr="004759B0">
        <w:t>United</w:t>
      </w:r>
      <w:proofErr w:type="gramEnd"/>
      <w:r w:rsidR="00A050A9" w:rsidRPr="004759B0">
        <w:t xml:space="preserve"> Way is there. </w:t>
      </w:r>
      <w:r w:rsidR="00E94162" w:rsidRPr="004759B0">
        <w:t>When you pledge</w:t>
      </w:r>
      <w:r w:rsidR="00D47311" w:rsidRPr="004759B0">
        <w:t xml:space="preserve"> to </w:t>
      </w:r>
      <w:r w:rsidR="00E94162" w:rsidRPr="004759B0">
        <w:t>UWCA</w:t>
      </w:r>
      <w:r w:rsidR="00D47311" w:rsidRPr="004759B0">
        <w:t>, y</w:t>
      </w:r>
      <w:r w:rsidR="00E94162" w:rsidRPr="004759B0">
        <w:t>ou</w:t>
      </w:r>
      <w:r w:rsidR="00D47311" w:rsidRPr="004759B0">
        <w:t xml:space="preserve"> giv</w:t>
      </w:r>
      <w:r w:rsidR="00F62E82" w:rsidRPr="004759B0">
        <w:t>e</w:t>
      </w:r>
      <w:r w:rsidR="00D47311" w:rsidRPr="004759B0">
        <w:t xml:space="preserve"> hope to people </w:t>
      </w:r>
      <w:r w:rsidR="00EA140E" w:rsidRPr="004759B0">
        <w:t>experiencing need</w:t>
      </w:r>
      <w:r w:rsidR="00D47311" w:rsidRPr="004759B0">
        <w:t xml:space="preserve"> throughout our community – people </w:t>
      </w:r>
      <w:r w:rsidR="00CD4DF2" w:rsidRPr="004759B0">
        <w:t>who are our neighbors</w:t>
      </w:r>
      <w:r w:rsidR="00D47311" w:rsidRPr="004759B0">
        <w:t>, many of whom would not ordinarily need help were it not for</w:t>
      </w:r>
      <w:r w:rsidR="00EF7635" w:rsidRPr="004759B0">
        <w:t xml:space="preserve"> recent challenges.</w:t>
      </w:r>
    </w:p>
    <w:p w14:paraId="1D822595" w14:textId="00C16700" w:rsidR="00D47311" w:rsidRDefault="00A050A9" w:rsidP="00A050A9">
      <w:r>
        <w:t>UWCA’s strategic approach to aid is three-fold</w:t>
      </w:r>
      <w:r w:rsidR="00BF5A4D">
        <w:t>:</w:t>
      </w:r>
      <w:r>
        <w:t xml:space="preserve"> financially supporting partner agencies</w:t>
      </w:r>
      <w:r w:rsidR="00BF5A4D">
        <w:t xml:space="preserve">; </w:t>
      </w:r>
      <w:r>
        <w:t xml:space="preserve">offering direct services </w:t>
      </w:r>
      <w:r w:rsidR="006C2504">
        <w:t>to the community</w:t>
      </w:r>
      <w:r w:rsidR="00BF5A4D">
        <w:t xml:space="preserve">; </w:t>
      </w:r>
      <w:r>
        <w:t xml:space="preserve">and </w:t>
      </w:r>
      <w:r w:rsidR="003331DE">
        <w:t>working to solve complex community problems through the Bold Goals Coalition.</w:t>
      </w:r>
    </w:p>
    <w:p w14:paraId="7FA82E75" w14:textId="3583AEF9" w:rsidR="003331DE" w:rsidRDefault="003331DE" w:rsidP="00A050A9">
      <w:r>
        <w:t>To help meet the needs of our neighbors, UWCA:</w:t>
      </w:r>
    </w:p>
    <w:p w14:paraId="2A1047F9" w14:textId="4906CF5F" w:rsidR="003331DE" w:rsidRDefault="00BF5A4D" w:rsidP="00BF5A4D">
      <w:pPr>
        <w:pStyle w:val="ListParagraph"/>
        <w:numPr>
          <w:ilvl w:val="0"/>
          <w:numId w:val="3"/>
        </w:numPr>
      </w:pPr>
      <w:r>
        <w:t>A</w:t>
      </w:r>
      <w:r w:rsidR="003331DE">
        <w:t xml:space="preserve">ddresses hunger and local food </w:t>
      </w:r>
      <w:proofErr w:type="gramStart"/>
      <w:r w:rsidR="003331DE">
        <w:t>deserts</w:t>
      </w:r>
      <w:proofErr w:type="gramEnd"/>
      <w:r>
        <w:t>.</w:t>
      </w:r>
    </w:p>
    <w:p w14:paraId="782B0B71" w14:textId="03AA62D6" w:rsidR="003331DE" w:rsidRDefault="00F14EF0" w:rsidP="00BF5A4D">
      <w:pPr>
        <w:pStyle w:val="ListParagraph"/>
        <w:numPr>
          <w:ilvl w:val="0"/>
          <w:numId w:val="3"/>
        </w:numPr>
      </w:pPr>
      <w:proofErr w:type="gramStart"/>
      <w:r>
        <w:t>I</w:t>
      </w:r>
      <w:r w:rsidR="003331DE">
        <w:t>nvests</w:t>
      </w:r>
      <w:proofErr w:type="gramEnd"/>
      <w:r w:rsidR="003331DE">
        <w:t xml:space="preserve"> in partners who provide mental health support to adults and children</w:t>
      </w:r>
      <w:r>
        <w:t>.</w:t>
      </w:r>
    </w:p>
    <w:p w14:paraId="083CB4FB" w14:textId="2CF94D54" w:rsidR="003331DE" w:rsidRDefault="00F14EF0" w:rsidP="00BF5A4D">
      <w:pPr>
        <w:pStyle w:val="ListParagraph"/>
        <w:numPr>
          <w:ilvl w:val="0"/>
          <w:numId w:val="3"/>
        </w:numPr>
      </w:pPr>
      <w:r>
        <w:t>R</w:t>
      </w:r>
      <w:r w:rsidR="003331DE">
        <w:t xml:space="preserve">uns a housing-first assistance </w:t>
      </w:r>
      <w:r w:rsidR="009C25B8">
        <w:t>program</w:t>
      </w:r>
      <w:r w:rsidR="003331DE">
        <w:t xml:space="preserve"> for veterans</w:t>
      </w:r>
      <w:r>
        <w:t>.</w:t>
      </w:r>
    </w:p>
    <w:p w14:paraId="4AEDEC84" w14:textId="3CF27030" w:rsidR="003331DE" w:rsidRDefault="00F14EF0" w:rsidP="00BF5A4D">
      <w:pPr>
        <w:pStyle w:val="ListParagraph"/>
        <w:numPr>
          <w:ilvl w:val="0"/>
          <w:numId w:val="3"/>
        </w:numPr>
      </w:pPr>
      <w:r>
        <w:t>S</w:t>
      </w:r>
      <w:r w:rsidR="003331DE">
        <w:t>upports quality early learning to improve school readiness and increase future graduation rates</w:t>
      </w:r>
      <w:r w:rsidR="00DC60D6">
        <w:t>.</w:t>
      </w:r>
    </w:p>
    <w:p w14:paraId="08DDA33A" w14:textId="7B0C2AEF" w:rsidR="003331DE" w:rsidRDefault="00DC60D6" w:rsidP="00BF5A4D">
      <w:pPr>
        <w:pStyle w:val="ListParagraph"/>
        <w:numPr>
          <w:ilvl w:val="0"/>
          <w:numId w:val="3"/>
        </w:numPr>
      </w:pPr>
      <w:r>
        <w:t xml:space="preserve">And that’s </w:t>
      </w:r>
      <w:r w:rsidR="00AE4E4C">
        <w:t>just the beginning</w:t>
      </w:r>
      <w:r w:rsidR="003331DE">
        <w:t>!</w:t>
      </w:r>
    </w:p>
    <w:p w14:paraId="605695C4" w14:textId="5D1D777D" w:rsidR="00445A76" w:rsidRDefault="00F16520" w:rsidP="00445A76">
      <w:r>
        <w:t>Last year, our United Way campaign raised [$</w:t>
      </w:r>
      <w:proofErr w:type="gramStart"/>
      <w:r>
        <w:t>X,XXX</w:t>
      </w:r>
      <w:proofErr w:type="gramEnd"/>
      <w:r>
        <w:t>]. We are striving to reach a goal of [$X] this year. Please help us meet our goal by completing your pledge by [date].</w:t>
      </w:r>
      <w:r w:rsidR="003331DE">
        <w:t xml:space="preserve"> </w:t>
      </w:r>
      <w:r w:rsidR="00445A76">
        <w:t>Your contribution not only helps those with critical needs, but also makes our entire community stronger and more resilient.</w:t>
      </w:r>
    </w:p>
    <w:p w14:paraId="2CD5D185" w14:textId="31FA8A25" w:rsidR="008448DC" w:rsidRPr="003A4CB6" w:rsidRDefault="00445A76" w:rsidP="00D47311">
      <w:pPr>
        <w:rPr>
          <w:color w:val="FF443B"/>
        </w:rPr>
      </w:pPr>
      <w:r w:rsidRPr="00445A76">
        <w:t xml:space="preserve">United, we can make life better for everyone. </w:t>
      </w:r>
      <w:r w:rsidRPr="003A4CB6">
        <w:rPr>
          <w:b/>
          <w:bCs/>
          <w:color w:val="FF443B"/>
        </w:rPr>
        <w:t>United starts with you</w:t>
      </w:r>
      <w:r w:rsidRPr="003A4CB6">
        <w:rPr>
          <w:color w:val="FF443B"/>
        </w:rPr>
        <w:t xml:space="preserve">. </w:t>
      </w:r>
    </w:p>
    <w:p w14:paraId="654051A8" w14:textId="77777777" w:rsidR="0034127C" w:rsidRDefault="00D47311" w:rsidP="0034127C">
      <w:r>
        <w:t>[Name]</w:t>
      </w:r>
    </w:p>
    <w:p w14:paraId="42A86873" w14:textId="46D5D211" w:rsidR="00A810D7" w:rsidRPr="0034127C" w:rsidRDefault="000F1A5F" w:rsidP="0034127C">
      <w:pPr>
        <w:jc w:val="center"/>
      </w:pPr>
      <w:r>
        <w:rPr>
          <w:noProof/>
        </w:rPr>
        <w:drawing>
          <wp:inline distT="0" distB="0" distL="0" distR="0" wp14:anchorId="7380AE00" wp14:editId="42F6EAD9">
            <wp:extent cx="733425" cy="604268"/>
            <wp:effectExtent l="0" t="0" r="0" b="5715"/>
            <wp:docPr id="934389813" name="Picture 93438981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78" cy="61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3E8AF6B" wp14:editId="792E2642">
            <wp:extent cx="752475" cy="586752"/>
            <wp:effectExtent l="0" t="0" r="0" b="3810"/>
            <wp:docPr id="1691288176" name="Picture 1691288176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31" cy="6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4557" w14:textId="72BE928C" w:rsidR="00535980" w:rsidRDefault="00D47311" w:rsidP="000F1A5F">
      <w:pPr>
        <w:pStyle w:val="Heading2"/>
      </w:pPr>
      <w:r>
        <w:lastRenderedPageBreak/>
        <w:t>Campaign Details</w:t>
      </w:r>
    </w:p>
    <w:p w14:paraId="7E8F370E" w14:textId="2298BE53" w:rsidR="00535980" w:rsidRPr="00535980" w:rsidRDefault="00535980" w:rsidP="00535980">
      <w:pPr>
        <w:jc w:val="center"/>
      </w:pPr>
      <w:r>
        <w:rPr>
          <w:noProof/>
        </w:rPr>
        <w:drawing>
          <wp:inline distT="0" distB="0" distL="0" distR="0" wp14:anchorId="079E28A7" wp14:editId="049C4FE2">
            <wp:extent cx="6400800" cy="3048000"/>
            <wp:effectExtent l="0" t="0" r="0" b="0"/>
            <wp:docPr id="1835471733" name="Picture 3" descr="A picture containing human face, clothing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71733" name="Picture 3" descr="A picture containing human face, clothing, person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83A7" w14:textId="2CC9B723" w:rsidR="00DE347B" w:rsidRPr="00DE347B" w:rsidRDefault="001F365E" w:rsidP="008448DC">
      <w:pPr>
        <w:jc w:val="center"/>
      </w:pPr>
      <w:r>
        <w:rPr>
          <w:noProof/>
        </w:rPr>
        <w:drawing>
          <wp:inline distT="0" distB="0" distL="0" distR="0" wp14:anchorId="0BA74A8F" wp14:editId="5BF5EF30">
            <wp:extent cx="1419223" cy="922496"/>
            <wp:effectExtent l="0" t="0" r="0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92" cy="9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1E20" w14:textId="77777777" w:rsidR="00D47311" w:rsidRDefault="00D47311" w:rsidP="00D47311">
      <w:r>
        <w:t>[Name],</w:t>
      </w:r>
    </w:p>
    <w:p w14:paraId="17E952D2" w14:textId="39AECBC5" w:rsidR="00D47311" w:rsidRDefault="00D47311" w:rsidP="00D47311">
      <w:r>
        <w:t xml:space="preserve">Join [Company Name or Department or Group Name] as we support United Way of Central Alabama’s </w:t>
      </w:r>
      <w:r w:rsidR="00B100D5">
        <w:t>10</w:t>
      </w:r>
      <w:r w:rsidR="00A315D9">
        <w:t>0th</w:t>
      </w:r>
      <w:r w:rsidR="00B100D5">
        <w:t xml:space="preserve"> </w:t>
      </w:r>
      <w:r>
        <w:t>Annual Campaign. We will be hosting [an employee or a leadership] meeting on [date].</w:t>
      </w:r>
    </w:p>
    <w:p w14:paraId="6D1B07AC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Meeting Specifics:</w:t>
      </w:r>
    </w:p>
    <w:p w14:paraId="410249F8" w14:textId="77777777" w:rsidR="00D47311" w:rsidRDefault="00D47311" w:rsidP="00D47311">
      <w:r>
        <w:t>Date</w:t>
      </w:r>
    </w:p>
    <w:p w14:paraId="0FDC8BEF" w14:textId="77777777" w:rsidR="00D47311" w:rsidRDefault="00D47311" w:rsidP="00D47311">
      <w:r>
        <w:t>Time</w:t>
      </w:r>
    </w:p>
    <w:p w14:paraId="2B660F27" w14:textId="010E9648" w:rsidR="00D47311" w:rsidRDefault="00D47311" w:rsidP="00D47311">
      <w:r>
        <w:t>Location or virtual meeting link</w:t>
      </w:r>
    </w:p>
    <w:p w14:paraId="05602862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Additional Information:</w:t>
      </w:r>
    </w:p>
    <w:p w14:paraId="54F9E994" w14:textId="24C7E7D0" w:rsidR="00D47311" w:rsidRDefault="00D47311" w:rsidP="00D47311">
      <w:r>
        <w:t>Volunteer opportunity</w:t>
      </w:r>
    </w:p>
    <w:p w14:paraId="1B7FB519" w14:textId="0940411C" w:rsidR="00F16520" w:rsidRDefault="00D47311" w:rsidP="00F16520">
      <w:r>
        <w:t>Celebration date</w:t>
      </w:r>
    </w:p>
    <w:p w14:paraId="5467612E" w14:textId="4D3B94C5" w:rsidR="00F16520" w:rsidRDefault="00F16520" w:rsidP="00F16520">
      <w:r>
        <w:t>Please remember that your United Way pledge is due by [date].</w:t>
      </w:r>
    </w:p>
    <w:p w14:paraId="44D333E4" w14:textId="77777777" w:rsidR="00445A76" w:rsidRDefault="00445A76" w:rsidP="00445A76">
      <w:r w:rsidRPr="00445A76">
        <w:t xml:space="preserve">United, we can make life better for everyone. </w:t>
      </w:r>
      <w:r w:rsidRPr="003A4CB6">
        <w:rPr>
          <w:b/>
          <w:bCs/>
          <w:color w:val="F57814"/>
        </w:rPr>
        <w:t>United starts with you</w:t>
      </w:r>
      <w:r w:rsidRPr="003A4CB6">
        <w:rPr>
          <w:color w:val="F57814"/>
        </w:rPr>
        <w:t>.</w:t>
      </w:r>
      <w:r w:rsidRPr="00445A76">
        <w:t xml:space="preserve"> </w:t>
      </w:r>
    </w:p>
    <w:p w14:paraId="2E3C2EF0" w14:textId="2CC80EF2" w:rsidR="00D47311" w:rsidRDefault="00D47311" w:rsidP="00D47311">
      <w:r>
        <w:t>Thank you,</w:t>
      </w:r>
    </w:p>
    <w:p w14:paraId="2A7F2DFA" w14:textId="6C138AA3" w:rsidR="008448DC" w:rsidRDefault="00D47311" w:rsidP="008448DC">
      <w:r>
        <w:t>[Name]</w:t>
      </w:r>
    </w:p>
    <w:p w14:paraId="2E74109B" w14:textId="07D3A98E" w:rsidR="00A810D7" w:rsidRDefault="000F1A5F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 wp14:anchorId="182505AE" wp14:editId="5F57A88B">
            <wp:extent cx="733425" cy="604268"/>
            <wp:effectExtent l="0" t="0" r="0" b="5715"/>
            <wp:docPr id="847067089" name="Picture 84706708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78" cy="61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5E1C6C93" wp14:editId="037E21E4">
            <wp:extent cx="752475" cy="586752"/>
            <wp:effectExtent l="0" t="0" r="0" b="3810"/>
            <wp:docPr id="955369764" name="Picture 955369764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31" cy="6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0EC5" w14:textId="04E5F01D" w:rsidR="008448DC" w:rsidRDefault="008448DC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2C21F95" w14:textId="428315A4" w:rsidR="00D47311" w:rsidRDefault="00D47311" w:rsidP="00D47311">
      <w:pPr>
        <w:pStyle w:val="Heading2"/>
      </w:pPr>
      <w:r>
        <w:t>Donate and Other Ways to Get Involved</w:t>
      </w:r>
    </w:p>
    <w:p w14:paraId="3B94BA2A" w14:textId="77777777" w:rsidR="0034127C" w:rsidRPr="0034127C" w:rsidRDefault="0034127C" w:rsidP="0034127C"/>
    <w:p w14:paraId="65656931" w14:textId="338E464A" w:rsidR="00A810D7" w:rsidRDefault="00535980" w:rsidP="008448DC">
      <w:pPr>
        <w:jc w:val="center"/>
      </w:pPr>
      <w:r>
        <w:rPr>
          <w:noProof/>
        </w:rPr>
        <w:drawing>
          <wp:inline distT="0" distB="0" distL="0" distR="0" wp14:anchorId="18BBE5BA" wp14:editId="38C7AD67">
            <wp:extent cx="6400800" cy="3048000"/>
            <wp:effectExtent l="0" t="0" r="0" b="0"/>
            <wp:docPr id="340435570" name="Picture 5" descr="A group of girls standing in the woo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35570" name="Picture 5" descr="A group of girls standing in the woo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880B" w14:textId="7075770F" w:rsidR="00D47311" w:rsidRDefault="00D47311" w:rsidP="00D47311">
      <w:r>
        <w:t>[Name],</w:t>
      </w:r>
    </w:p>
    <w:p w14:paraId="1F6A03F0" w14:textId="02BB6F7C" w:rsidR="00D47311" w:rsidRPr="007612D8" w:rsidRDefault="00D47311" w:rsidP="00D47311">
      <w:pPr>
        <w:rPr>
          <w:strike/>
        </w:rPr>
      </w:pPr>
      <w:r>
        <w:t xml:space="preserve">We hope </w:t>
      </w:r>
      <w:r w:rsidR="00F16520">
        <w:t xml:space="preserve">you </w:t>
      </w:r>
      <w:r w:rsidR="0039409E">
        <w:t xml:space="preserve">plan </w:t>
      </w:r>
      <w:r>
        <w:t xml:space="preserve">to join us in supporting United Way of Central Alabama (UWCA) by pledging to our annual campaign. </w:t>
      </w:r>
      <w:r w:rsidR="007612D8" w:rsidRPr="004759B0">
        <w:t>By doing so, y</w:t>
      </w:r>
      <w:r w:rsidRPr="004759B0">
        <w:t xml:space="preserve">ou’ll give hope </w:t>
      </w:r>
      <w:r w:rsidR="002C6537" w:rsidRPr="004759B0">
        <w:t>to</w:t>
      </w:r>
      <w:r w:rsidRPr="004759B0">
        <w:t xml:space="preserve"> </w:t>
      </w:r>
      <w:r w:rsidR="00B100D5" w:rsidRPr="004759B0">
        <w:t>our neighbors</w:t>
      </w:r>
      <w:r w:rsidRPr="004759B0">
        <w:t xml:space="preserve"> </w:t>
      </w:r>
      <w:r w:rsidR="00C01146" w:rsidRPr="004759B0">
        <w:t>experiencing</w:t>
      </w:r>
      <w:r w:rsidRPr="004759B0">
        <w:t xml:space="preserve"> need throughout our community. We understand, however, that making a financial contribution might be challenging.</w:t>
      </w:r>
    </w:p>
    <w:p w14:paraId="63456660" w14:textId="18711EA6" w:rsidR="00C01146" w:rsidRDefault="003B0010" w:rsidP="00D47311">
      <w:r w:rsidRPr="003B0010">
        <w:t>For more ways to support UWCA’s work</w:t>
      </w:r>
      <w:r w:rsidR="007612D8">
        <w:t xml:space="preserve"> beyond financial </w:t>
      </w:r>
      <w:r w:rsidR="007612D8" w:rsidRPr="004759B0">
        <w:t>partnership</w:t>
      </w:r>
      <w:r w:rsidRPr="003B0010">
        <w:t xml:space="preserve">, we invite you to connect with United Way by staying </w:t>
      </w:r>
      <w:hyperlink r:id="rId13" w:history="1">
        <w:r w:rsidRPr="00E22ADC">
          <w:rPr>
            <w:rStyle w:val="Hyperlink"/>
          </w:rPr>
          <w:t>up to</w:t>
        </w:r>
        <w:r w:rsidR="00673C39" w:rsidRPr="00E22ADC">
          <w:rPr>
            <w:rStyle w:val="Hyperlink"/>
          </w:rPr>
          <w:t xml:space="preserve"> </w:t>
        </w:r>
      </w:hyperlink>
      <w:hyperlink r:id="rId14" w:tgtFrame="_blank" w:history="1">
        <w:r w:rsidRPr="003B0010">
          <w:rPr>
            <w:rStyle w:val="Hyperlink"/>
          </w:rPr>
          <w:t>date on news and events</w:t>
        </w:r>
      </w:hyperlink>
      <w:r w:rsidRPr="003B0010">
        <w:t>, following them on social media or</w:t>
      </w:r>
      <w:r w:rsidR="00C5297E">
        <w:t xml:space="preserve"> </w:t>
      </w:r>
      <w:hyperlink r:id="rId15" w:tgtFrame="_blank" w:history="1">
        <w:r w:rsidRPr="003B0010">
          <w:rPr>
            <w:rStyle w:val="Hyperlink"/>
          </w:rPr>
          <w:t>volunteering</w:t>
        </w:r>
      </w:hyperlink>
      <w:r w:rsidR="00E22ADC">
        <w:t xml:space="preserve"> </w:t>
      </w:r>
      <w:r w:rsidRPr="003B0010">
        <w:t>with one of United Way’s vital community programs or partner agencies.</w:t>
      </w:r>
      <w:r w:rsidR="00B100D5">
        <w:t xml:space="preserve"> Whether by giving financially </w:t>
      </w:r>
      <w:r w:rsidR="007612D8">
        <w:t xml:space="preserve">or </w:t>
      </w:r>
      <w:r w:rsidR="007612D8" w:rsidRPr="004759B0">
        <w:t>through</w:t>
      </w:r>
      <w:r w:rsidR="007612D8">
        <w:t xml:space="preserve"> </w:t>
      </w:r>
      <w:r w:rsidR="00B100D5">
        <w:t>your time, you can make a difference</w:t>
      </w:r>
      <w:r w:rsidR="00C01146">
        <w:t>.</w:t>
      </w:r>
    </w:p>
    <w:p w14:paraId="7325B4B3" w14:textId="77777777" w:rsidR="00445A76" w:rsidRDefault="00445A76" w:rsidP="00445A76">
      <w:r w:rsidRPr="00445A76">
        <w:t xml:space="preserve">United, we can make life better for everyone. </w:t>
      </w:r>
      <w:r w:rsidRPr="003A4CB6">
        <w:rPr>
          <w:b/>
          <w:bCs/>
          <w:color w:val="F57814"/>
        </w:rPr>
        <w:t>United starts with you</w:t>
      </w:r>
      <w:r w:rsidRPr="003A4CB6">
        <w:rPr>
          <w:color w:val="F57814"/>
        </w:rPr>
        <w:t xml:space="preserve">. </w:t>
      </w:r>
    </w:p>
    <w:p w14:paraId="7F164298" w14:textId="77777777" w:rsidR="00D47311" w:rsidRDefault="00D47311" w:rsidP="00D47311">
      <w:r>
        <w:t>[Name]</w:t>
      </w:r>
    </w:p>
    <w:p w14:paraId="6AA897B2" w14:textId="4A0588E8" w:rsidR="008448DC" w:rsidRDefault="000F1A5F" w:rsidP="008448DC">
      <w:pPr>
        <w:jc w:val="center"/>
      </w:pPr>
      <w:r>
        <w:rPr>
          <w:noProof/>
        </w:rPr>
        <w:drawing>
          <wp:inline distT="0" distB="0" distL="0" distR="0" wp14:anchorId="51EFA98D" wp14:editId="582ABE90">
            <wp:extent cx="1387307" cy="1143000"/>
            <wp:effectExtent l="0" t="0" r="3810" b="0"/>
            <wp:docPr id="617762667" name="Picture 61776266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28" cy="11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516212C6" wp14:editId="40253EAF">
            <wp:extent cx="1409700" cy="1099231"/>
            <wp:effectExtent l="0" t="0" r="0" b="5715"/>
            <wp:docPr id="809759911" name="Picture 809759911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98" cy="11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524D" w14:textId="77777777" w:rsidR="00A810D7" w:rsidRDefault="00A810D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D2A6EC7" w14:textId="78E439A5" w:rsidR="00D47311" w:rsidRDefault="00D47311" w:rsidP="00D47311">
      <w:pPr>
        <w:pStyle w:val="Heading2"/>
      </w:pPr>
      <w:r>
        <w:lastRenderedPageBreak/>
        <w:t>Wrap Up Notification</w:t>
      </w:r>
    </w:p>
    <w:p w14:paraId="0820205E" w14:textId="3BDF2011" w:rsidR="00DE347B" w:rsidRPr="00DE347B" w:rsidRDefault="00535980" w:rsidP="008448DC">
      <w:pPr>
        <w:jc w:val="center"/>
      </w:pPr>
      <w:r>
        <w:rPr>
          <w:noProof/>
        </w:rPr>
        <w:drawing>
          <wp:inline distT="0" distB="0" distL="0" distR="0" wp14:anchorId="2723F606" wp14:editId="281368BA">
            <wp:extent cx="6400800" cy="3048000"/>
            <wp:effectExtent l="0" t="0" r="0" b="0"/>
            <wp:docPr id="807082941" name="Picture 6" descr="A picture containing human face, smile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82941" name="Picture 6" descr="A picture containing human face, smile, person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8BE1" w14:textId="77777777" w:rsidR="00D47311" w:rsidRDefault="00D47311" w:rsidP="00D47311">
      <w:r>
        <w:t>[Name],</w:t>
      </w:r>
    </w:p>
    <w:p w14:paraId="374B0A6F" w14:textId="2B87C91D" w:rsidR="00D47311" w:rsidRDefault="00D47311" w:rsidP="00D47311">
      <w:r>
        <w:t xml:space="preserve">Our United Way Campaign is </w:t>
      </w:r>
      <w:proofErr w:type="gramStart"/>
      <w:r>
        <w:t>coming to a close</w:t>
      </w:r>
      <w:proofErr w:type="gramEnd"/>
      <w:r>
        <w:t>. We’d love for you to be a part of giving hope</w:t>
      </w:r>
      <w:r w:rsidR="002C6537">
        <w:t xml:space="preserve"> to</w:t>
      </w:r>
      <w:r w:rsidR="006D634B">
        <w:t>,</w:t>
      </w:r>
      <w:r>
        <w:t xml:space="preserve"> and changing </w:t>
      </w:r>
      <w:r w:rsidR="002C6537">
        <w:t xml:space="preserve">the </w:t>
      </w:r>
      <w:r>
        <w:t xml:space="preserve">lives </w:t>
      </w:r>
      <w:r w:rsidR="008733E3">
        <w:t>of</w:t>
      </w:r>
      <w:r w:rsidR="006D634B">
        <w:t>,</w:t>
      </w:r>
      <w:r>
        <w:t xml:space="preserve"> our neighbors. </w:t>
      </w:r>
    </w:p>
    <w:p w14:paraId="54DC1A0B" w14:textId="60716788" w:rsidR="00D47311" w:rsidRDefault="00D47311" w:rsidP="00D47311">
      <w:r>
        <w:t xml:space="preserve">Throughout the past year, United Way </w:t>
      </w:r>
      <w:r w:rsidR="00AA6AEE">
        <w:t xml:space="preserve">of Central Alabama (UWCA) </w:t>
      </w:r>
      <w:r>
        <w:t xml:space="preserve">and its </w:t>
      </w:r>
      <w:hyperlink r:id="rId17" w:history="1">
        <w:r w:rsidRPr="00231382">
          <w:rPr>
            <w:rStyle w:val="Hyperlink"/>
          </w:rPr>
          <w:t>partner agencies</w:t>
        </w:r>
      </w:hyperlink>
      <w:r>
        <w:t xml:space="preserve"> have worked tirelessly to help</w:t>
      </w:r>
      <w:r w:rsidR="003C63FD">
        <w:t xml:space="preserve"> individuals,</w:t>
      </w:r>
      <w:r>
        <w:t xml:space="preserve"> families and </w:t>
      </w:r>
      <w:r w:rsidR="00751F60">
        <w:t xml:space="preserve">local </w:t>
      </w:r>
      <w:r>
        <w:t>nonprofits</w:t>
      </w:r>
      <w:r w:rsidR="00AA6AEE">
        <w:t xml:space="preserve"> with vital needs, such as</w:t>
      </w:r>
      <w:r>
        <w:t xml:space="preserve"> food, support </w:t>
      </w:r>
      <w:r w:rsidR="00AA6AEE">
        <w:t xml:space="preserve">for </w:t>
      </w:r>
      <w:r>
        <w:t xml:space="preserve">virtual learning and funding for mental health services. </w:t>
      </w:r>
      <w:r w:rsidR="007612D8" w:rsidRPr="004759B0">
        <w:t>That is</w:t>
      </w:r>
      <w:r w:rsidR="00AA6AEE">
        <w:t xml:space="preserve"> in addition to UWCA’s ongoing work to advance people’s health, </w:t>
      </w:r>
      <w:proofErr w:type="gramStart"/>
      <w:r w:rsidR="00AA6AEE">
        <w:t>education</w:t>
      </w:r>
      <w:proofErr w:type="gramEnd"/>
      <w:r w:rsidR="00AA6AEE">
        <w:t xml:space="preserve"> and financial stability throughout the six-county area.</w:t>
      </w:r>
    </w:p>
    <w:p w14:paraId="1ADFEA0C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United Way was built for times like these.</w:t>
      </w:r>
    </w:p>
    <w:p w14:paraId="15436745" w14:textId="14B371A5" w:rsidR="00D47311" w:rsidRDefault="00D47311" w:rsidP="00D47311">
      <w:r>
        <w:t>U</w:t>
      </w:r>
      <w:r w:rsidR="00AA6AEE">
        <w:t>WCA</w:t>
      </w:r>
      <w:r>
        <w:t xml:space="preserve"> </w:t>
      </w:r>
      <w:r w:rsidR="00B100D5">
        <w:t xml:space="preserve">has been </w:t>
      </w:r>
      <w:r>
        <w:t xml:space="preserve">the community’s safety net </w:t>
      </w:r>
      <w:r w:rsidR="00B100D5">
        <w:t xml:space="preserve">for 100 years, a beacon of stability in an unstable time. </w:t>
      </w:r>
      <w:r w:rsidR="00926FAC">
        <w:t xml:space="preserve">By banding together, we can </w:t>
      </w:r>
      <w:r w:rsidR="001A4040">
        <w:t xml:space="preserve">broaden the scope </w:t>
      </w:r>
      <w:r w:rsidR="00926FAC">
        <w:t xml:space="preserve">of help </w:t>
      </w:r>
      <w:r w:rsidR="00290DE9">
        <w:t xml:space="preserve">available </w:t>
      </w:r>
      <w:r w:rsidR="00D41752">
        <w:t>far</w:t>
      </w:r>
      <w:r w:rsidR="00926FAC">
        <w:t xml:space="preserve"> beyond what </w:t>
      </w:r>
      <w:r w:rsidR="00E047E0">
        <w:t xml:space="preserve">anyone could do alone. </w:t>
      </w:r>
      <w:r>
        <w:t>W</w:t>
      </w:r>
      <w:r w:rsidR="00AA6AEE">
        <w:t>on’t</w:t>
      </w:r>
      <w:r>
        <w:t xml:space="preserve"> you help us make the road to recovery easier for those in need?</w:t>
      </w:r>
    </w:p>
    <w:p w14:paraId="0B2A2FC0" w14:textId="77777777" w:rsidR="001C606E" w:rsidRPr="00445A76" w:rsidRDefault="001C606E" w:rsidP="001C606E">
      <w:pPr>
        <w:spacing w:line="240" w:lineRule="auto"/>
        <w:rPr>
          <w:rFonts w:cstheme="minorHAnsi"/>
          <w:color w:val="404040" w:themeColor="text1" w:themeTint="BF"/>
        </w:rPr>
      </w:pPr>
      <w:r w:rsidRPr="00445A76">
        <w:rPr>
          <w:rFonts w:cstheme="minorHAnsi"/>
          <w:color w:val="404040" w:themeColor="text1" w:themeTint="BF"/>
        </w:rPr>
        <w:t xml:space="preserve">We want to communicate, </w:t>
      </w:r>
      <w:proofErr w:type="gramStart"/>
      <w:r w:rsidRPr="00445A76">
        <w:rPr>
          <w:rFonts w:cstheme="minorHAnsi"/>
          <w:color w:val="404040" w:themeColor="text1" w:themeTint="BF"/>
        </w:rPr>
        <w:t>uplift</w:t>
      </w:r>
      <w:proofErr w:type="gramEnd"/>
      <w:r w:rsidRPr="00445A76">
        <w:rPr>
          <w:rFonts w:cstheme="minorHAnsi"/>
          <w:color w:val="404040" w:themeColor="text1" w:themeTint="BF"/>
        </w:rPr>
        <w:t xml:space="preserve"> and motivate those within our community, to bring their gifts together in a UNITED effort. </w:t>
      </w:r>
    </w:p>
    <w:p w14:paraId="2ECCAFAF" w14:textId="77777777" w:rsidR="00445A76" w:rsidRDefault="00445A76" w:rsidP="00445A76">
      <w:r w:rsidRPr="00445A76">
        <w:t xml:space="preserve">United, we can make life better for everyone. </w:t>
      </w:r>
      <w:r w:rsidRPr="003A4CB6">
        <w:rPr>
          <w:b/>
          <w:bCs/>
          <w:color w:val="539ED0"/>
        </w:rPr>
        <w:t>United starts with you</w:t>
      </w:r>
      <w:r w:rsidRPr="003A4CB6">
        <w:rPr>
          <w:color w:val="539ED0"/>
        </w:rPr>
        <w:t>.</w:t>
      </w:r>
      <w:r w:rsidRPr="00445A76">
        <w:t xml:space="preserve"> </w:t>
      </w:r>
    </w:p>
    <w:p w14:paraId="636E9592" w14:textId="2A382605" w:rsidR="008448DC" w:rsidRDefault="00D47311" w:rsidP="008448DC">
      <w:r>
        <w:t>[Name]</w:t>
      </w:r>
    </w:p>
    <w:p w14:paraId="471744D0" w14:textId="77777777" w:rsidR="00BB189D" w:rsidRDefault="00BB189D" w:rsidP="008448DC"/>
    <w:p w14:paraId="140EE888" w14:textId="4ED3766A" w:rsidR="00A810D7" w:rsidRDefault="000F1A5F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 wp14:anchorId="439CBD8D" wp14:editId="6F20B272">
            <wp:extent cx="1387307" cy="1143000"/>
            <wp:effectExtent l="0" t="0" r="3810" b="0"/>
            <wp:docPr id="1813612067" name="Picture 181361206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28" cy="11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172AA29" wp14:editId="46F69EB7">
            <wp:extent cx="1409700" cy="1099231"/>
            <wp:effectExtent l="0" t="0" r="0" b="5715"/>
            <wp:docPr id="1593053025" name="Picture 159305302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98" cy="11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943B" w14:textId="77777777" w:rsidR="00445A76" w:rsidRDefault="00445A76" w:rsidP="00D47311">
      <w:pPr>
        <w:pStyle w:val="Heading2"/>
      </w:pPr>
    </w:p>
    <w:p w14:paraId="6BEF7614" w14:textId="7D7C896A" w:rsidR="00D47311" w:rsidRDefault="00D47311" w:rsidP="00D47311">
      <w:pPr>
        <w:pStyle w:val="Heading2"/>
      </w:pPr>
      <w:r>
        <w:t>Thank You</w:t>
      </w:r>
    </w:p>
    <w:p w14:paraId="26EEA280" w14:textId="24A30BB3" w:rsidR="0034127C" w:rsidRPr="0034127C" w:rsidRDefault="00535980" w:rsidP="0034127C">
      <w:pPr>
        <w:jc w:val="center"/>
      </w:pPr>
      <w:r>
        <w:rPr>
          <w:noProof/>
        </w:rPr>
        <w:drawing>
          <wp:inline distT="0" distB="0" distL="0" distR="0" wp14:anchorId="3E73342F" wp14:editId="0D0D20C4">
            <wp:extent cx="6400800" cy="3048000"/>
            <wp:effectExtent l="0" t="0" r="0" b="0"/>
            <wp:docPr id="482611111" name="Picture 7" descr="A close-up of a young person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11111" name="Picture 7" descr="A close-up of a young person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342C" w14:textId="20CA5CE5" w:rsidR="00A810D7" w:rsidRDefault="00A810D7" w:rsidP="008448DC">
      <w:pPr>
        <w:jc w:val="center"/>
      </w:pPr>
    </w:p>
    <w:p w14:paraId="5C91CDF5" w14:textId="6A3610DF" w:rsidR="00D47311" w:rsidRDefault="00D47311" w:rsidP="00D47311">
      <w:r>
        <w:t>[Name],</w:t>
      </w:r>
    </w:p>
    <w:p w14:paraId="60971F6C" w14:textId="38A277A7" w:rsidR="00D47311" w:rsidRDefault="00D47311" w:rsidP="00D47311">
      <w:r>
        <w:t>Thank you</w:t>
      </w:r>
      <w:r w:rsidR="00EB537B">
        <w:t xml:space="preserve"> for your pledge to United Way</w:t>
      </w:r>
      <w:r w:rsidR="00926FAC">
        <w:t>’s 10</w:t>
      </w:r>
      <w:r w:rsidR="00290DE9">
        <w:t>0</w:t>
      </w:r>
      <w:r w:rsidR="00290DE9" w:rsidRPr="00290DE9">
        <w:rPr>
          <w:vertAlign w:val="superscript"/>
        </w:rPr>
        <w:t>th</w:t>
      </w:r>
      <w:r w:rsidR="00290DE9">
        <w:t xml:space="preserve"> </w:t>
      </w:r>
      <w:r w:rsidR="00926FAC">
        <w:t>campaign</w:t>
      </w:r>
      <w:r>
        <w:t xml:space="preserve">! </w:t>
      </w:r>
      <w:r w:rsidR="00926FAC">
        <w:t>Y</w:t>
      </w:r>
      <w:r w:rsidR="00F16520">
        <w:t xml:space="preserve">ou are </w:t>
      </w:r>
      <w:r>
        <w:t>chang</w:t>
      </w:r>
      <w:r w:rsidR="00AA6AEE">
        <w:t>ing</w:t>
      </w:r>
      <w:r>
        <w:t xml:space="preserve"> lives for the better </w:t>
      </w:r>
      <w:r w:rsidR="00AA6AEE">
        <w:t>throughout</w:t>
      </w:r>
      <w:r>
        <w:t xml:space="preserve"> Central Alabama.</w:t>
      </w:r>
    </w:p>
    <w:p w14:paraId="209D4FE6" w14:textId="6C8ED614" w:rsidR="00D47311" w:rsidRDefault="00D47311" w:rsidP="00D47311">
      <w:r>
        <w:t xml:space="preserve">As </w:t>
      </w:r>
      <w:r w:rsidR="00926FAC">
        <w:t xml:space="preserve">United Way kicks off </w:t>
      </w:r>
      <w:r w:rsidR="00290DE9">
        <w:t>its</w:t>
      </w:r>
      <w:r w:rsidR="00926FAC">
        <w:t xml:space="preserve"> next 100 years of service</w:t>
      </w:r>
      <w:r>
        <w:t>,</w:t>
      </w:r>
      <w:r w:rsidR="00EB537B">
        <w:t xml:space="preserve"> you can</w:t>
      </w:r>
      <w:r>
        <w:t xml:space="preserve"> keep track of </w:t>
      </w:r>
      <w:r w:rsidR="00EB537B">
        <w:t>progress</w:t>
      </w:r>
      <w:r>
        <w:t xml:space="preserve"> by signing up for </w:t>
      </w:r>
      <w:hyperlink r:id="rId18" w:history="1">
        <w:r>
          <w:rPr>
            <w:rStyle w:val="Hyperlink"/>
          </w:rPr>
          <w:t>United Way’s newsletter</w:t>
        </w:r>
      </w:hyperlink>
      <w:r w:rsidR="00CC1079">
        <w:t>;</w:t>
      </w:r>
      <w:r>
        <w:t xml:space="preserve"> or find </w:t>
      </w:r>
      <w:r w:rsidR="00536881">
        <w:t xml:space="preserve">meaningful </w:t>
      </w:r>
      <w:r>
        <w:t>volunteer opportunities for you and your family</w:t>
      </w:r>
      <w:r w:rsidR="00EB537B">
        <w:t xml:space="preserve"> by joining </w:t>
      </w:r>
      <w:hyperlink r:id="rId19" w:history="1">
        <w:r w:rsidR="00EB537B">
          <w:rPr>
            <w:rStyle w:val="Hyperlink"/>
          </w:rPr>
          <w:t>INVOLVE</w:t>
        </w:r>
      </w:hyperlink>
      <w:r>
        <w:t>.</w:t>
      </w:r>
    </w:p>
    <w:p w14:paraId="4E0EDFFA" w14:textId="5A1EC747" w:rsidR="00D47311" w:rsidRDefault="00D47311" w:rsidP="00D47311">
      <w:r>
        <w:t>Thank you for supporting United Way</w:t>
      </w:r>
      <w:r w:rsidR="00EB537B">
        <w:t xml:space="preserve"> of Central Alabama </w:t>
      </w:r>
      <w:r>
        <w:t>and helping build a stronger community for us all.</w:t>
      </w:r>
    </w:p>
    <w:p w14:paraId="2BB36738" w14:textId="246CE95E" w:rsidR="00D47311" w:rsidRDefault="00D47311" w:rsidP="00D47311">
      <w:r>
        <w:t xml:space="preserve">To live better, we must </w:t>
      </w:r>
      <w:r w:rsidRPr="003A4CB6">
        <w:rPr>
          <w:b/>
          <w:bCs/>
          <w:color w:val="FF443B"/>
        </w:rPr>
        <w:t>LIVE UNITED</w:t>
      </w:r>
      <w:r>
        <w:t xml:space="preserve">. </w:t>
      </w:r>
    </w:p>
    <w:p w14:paraId="3C616FC0" w14:textId="77777777" w:rsidR="00014B22" w:rsidRDefault="00014B22" w:rsidP="00D47311"/>
    <w:p w14:paraId="22D9EF9A" w14:textId="77777777" w:rsidR="000F1A5F" w:rsidRDefault="000F1A5F" w:rsidP="008448DC">
      <w:pPr>
        <w:jc w:val="center"/>
      </w:pPr>
    </w:p>
    <w:p w14:paraId="5A55917B" w14:textId="77777777" w:rsidR="000F1A5F" w:rsidRDefault="000F1A5F" w:rsidP="008448DC">
      <w:pPr>
        <w:jc w:val="center"/>
      </w:pPr>
    </w:p>
    <w:p w14:paraId="670D11F0" w14:textId="77777777" w:rsidR="000F1A5F" w:rsidRDefault="000F1A5F" w:rsidP="008448DC">
      <w:pPr>
        <w:jc w:val="center"/>
      </w:pPr>
    </w:p>
    <w:p w14:paraId="7C341AF5" w14:textId="77777777" w:rsidR="000F1A5F" w:rsidRDefault="000F1A5F" w:rsidP="008448DC">
      <w:pPr>
        <w:jc w:val="center"/>
      </w:pPr>
    </w:p>
    <w:p w14:paraId="01418123" w14:textId="7B7615ED" w:rsidR="008448DC" w:rsidRDefault="000F1A5F" w:rsidP="008448DC">
      <w:pPr>
        <w:jc w:val="center"/>
      </w:pPr>
      <w:r>
        <w:rPr>
          <w:noProof/>
        </w:rPr>
        <w:drawing>
          <wp:inline distT="0" distB="0" distL="0" distR="0" wp14:anchorId="527EAA58" wp14:editId="6059C330">
            <wp:extent cx="1387307" cy="1143000"/>
            <wp:effectExtent l="0" t="0" r="3810" b="0"/>
            <wp:docPr id="416887210" name="Picture 416887210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28" cy="11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DF879" wp14:editId="070238F7">
            <wp:extent cx="1409700" cy="1099231"/>
            <wp:effectExtent l="0" t="0" r="0" b="5715"/>
            <wp:docPr id="1304677709" name="Picture 1304677709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98" cy="11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C4C0" w14:textId="3271C60D" w:rsidR="00F16520" w:rsidRDefault="00F16520"/>
    <w:sectPr w:rsidR="00F16520" w:rsidSect="00445A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FC"/>
    <w:multiLevelType w:val="hybridMultilevel"/>
    <w:tmpl w:val="1E7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CCD"/>
    <w:multiLevelType w:val="hybridMultilevel"/>
    <w:tmpl w:val="2CD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518"/>
    <w:multiLevelType w:val="hybridMultilevel"/>
    <w:tmpl w:val="317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11">
    <w:abstractNumId w:val="2"/>
  </w:num>
  <w:num w:numId="2" w16cid:durableId="658072829">
    <w:abstractNumId w:val="0"/>
  </w:num>
  <w:num w:numId="3" w16cid:durableId="31399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11"/>
    <w:rsid w:val="00006795"/>
    <w:rsid w:val="00014B22"/>
    <w:rsid w:val="00025540"/>
    <w:rsid w:val="0004404C"/>
    <w:rsid w:val="00082808"/>
    <w:rsid w:val="000B4B2C"/>
    <w:rsid w:val="000C32D5"/>
    <w:rsid w:val="000F1A5F"/>
    <w:rsid w:val="000F5912"/>
    <w:rsid w:val="00110449"/>
    <w:rsid w:val="001168CD"/>
    <w:rsid w:val="001341EC"/>
    <w:rsid w:val="00134225"/>
    <w:rsid w:val="00190693"/>
    <w:rsid w:val="0019463B"/>
    <w:rsid w:val="001A4040"/>
    <w:rsid w:val="001C606E"/>
    <w:rsid w:val="001D1408"/>
    <w:rsid w:val="001F365E"/>
    <w:rsid w:val="0020777D"/>
    <w:rsid w:val="002165CD"/>
    <w:rsid w:val="00231382"/>
    <w:rsid w:val="00245967"/>
    <w:rsid w:val="00287853"/>
    <w:rsid w:val="00290DE9"/>
    <w:rsid w:val="002B701F"/>
    <w:rsid w:val="002C6537"/>
    <w:rsid w:val="002D13EA"/>
    <w:rsid w:val="002F4AB3"/>
    <w:rsid w:val="003331DE"/>
    <w:rsid w:val="0034127C"/>
    <w:rsid w:val="00371FB3"/>
    <w:rsid w:val="0039409E"/>
    <w:rsid w:val="00396CFF"/>
    <w:rsid w:val="003A48B4"/>
    <w:rsid w:val="003A4CB6"/>
    <w:rsid w:val="003B0010"/>
    <w:rsid w:val="003B1053"/>
    <w:rsid w:val="003B1A42"/>
    <w:rsid w:val="003C2FD5"/>
    <w:rsid w:val="003C63FD"/>
    <w:rsid w:val="004049F9"/>
    <w:rsid w:val="00407DEB"/>
    <w:rsid w:val="00445A76"/>
    <w:rsid w:val="004759B0"/>
    <w:rsid w:val="004B0709"/>
    <w:rsid w:val="004B08F7"/>
    <w:rsid w:val="004E3068"/>
    <w:rsid w:val="004F4151"/>
    <w:rsid w:val="00504592"/>
    <w:rsid w:val="00523828"/>
    <w:rsid w:val="00524037"/>
    <w:rsid w:val="00534762"/>
    <w:rsid w:val="00535980"/>
    <w:rsid w:val="005361E5"/>
    <w:rsid w:val="00536881"/>
    <w:rsid w:val="005A4FED"/>
    <w:rsid w:val="005C188C"/>
    <w:rsid w:val="005D353A"/>
    <w:rsid w:val="005D4711"/>
    <w:rsid w:val="0061731C"/>
    <w:rsid w:val="0063386A"/>
    <w:rsid w:val="00633FB9"/>
    <w:rsid w:val="00642952"/>
    <w:rsid w:val="00643915"/>
    <w:rsid w:val="00663958"/>
    <w:rsid w:val="006727A4"/>
    <w:rsid w:val="00673C39"/>
    <w:rsid w:val="006C2504"/>
    <w:rsid w:val="006D634B"/>
    <w:rsid w:val="00703192"/>
    <w:rsid w:val="007166B4"/>
    <w:rsid w:val="007439DF"/>
    <w:rsid w:val="00751F60"/>
    <w:rsid w:val="007612D8"/>
    <w:rsid w:val="007C10FD"/>
    <w:rsid w:val="00800E24"/>
    <w:rsid w:val="008448DC"/>
    <w:rsid w:val="0085694E"/>
    <w:rsid w:val="00864683"/>
    <w:rsid w:val="00867926"/>
    <w:rsid w:val="008733E3"/>
    <w:rsid w:val="008D1523"/>
    <w:rsid w:val="008E7094"/>
    <w:rsid w:val="008F1B9A"/>
    <w:rsid w:val="00926FAC"/>
    <w:rsid w:val="0096664B"/>
    <w:rsid w:val="009C25B8"/>
    <w:rsid w:val="009F510C"/>
    <w:rsid w:val="00A050A9"/>
    <w:rsid w:val="00A154B8"/>
    <w:rsid w:val="00A315D9"/>
    <w:rsid w:val="00A71BB1"/>
    <w:rsid w:val="00A73869"/>
    <w:rsid w:val="00A810D7"/>
    <w:rsid w:val="00A83A38"/>
    <w:rsid w:val="00AA6AEE"/>
    <w:rsid w:val="00AB03E8"/>
    <w:rsid w:val="00AE4E4C"/>
    <w:rsid w:val="00B100D5"/>
    <w:rsid w:val="00B110C3"/>
    <w:rsid w:val="00B66144"/>
    <w:rsid w:val="00B75367"/>
    <w:rsid w:val="00BB189D"/>
    <w:rsid w:val="00BB25BC"/>
    <w:rsid w:val="00BC23E8"/>
    <w:rsid w:val="00BD59C5"/>
    <w:rsid w:val="00BD5C2F"/>
    <w:rsid w:val="00BF5A4D"/>
    <w:rsid w:val="00C01146"/>
    <w:rsid w:val="00C33EC2"/>
    <w:rsid w:val="00C5297E"/>
    <w:rsid w:val="00C74F36"/>
    <w:rsid w:val="00CC1079"/>
    <w:rsid w:val="00CC30A2"/>
    <w:rsid w:val="00CC59E1"/>
    <w:rsid w:val="00CC7D6A"/>
    <w:rsid w:val="00CD19BF"/>
    <w:rsid w:val="00CD4DF2"/>
    <w:rsid w:val="00CE380B"/>
    <w:rsid w:val="00D119BF"/>
    <w:rsid w:val="00D41752"/>
    <w:rsid w:val="00D47311"/>
    <w:rsid w:val="00D90E89"/>
    <w:rsid w:val="00D92754"/>
    <w:rsid w:val="00DC60D6"/>
    <w:rsid w:val="00DE347B"/>
    <w:rsid w:val="00E047E0"/>
    <w:rsid w:val="00E04B0B"/>
    <w:rsid w:val="00E22ADC"/>
    <w:rsid w:val="00E253E0"/>
    <w:rsid w:val="00E3512E"/>
    <w:rsid w:val="00E519AF"/>
    <w:rsid w:val="00E72FBF"/>
    <w:rsid w:val="00E94162"/>
    <w:rsid w:val="00EA140E"/>
    <w:rsid w:val="00EA5F4A"/>
    <w:rsid w:val="00EB25DF"/>
    <w:rsid w:val="00EB537B"/>
    <w:rsid w:val="00EC25E4"/>
    <w:rsid w:val="00EC28F5"/>
    <w:rsid w:val="00ED6E35"/>
    <w:rsid w:val="00EF7635"/>
    <w:rsid w:val="00F04343"/>
    <w:rsid w:val="00F05811"/>
    <w:rsid w:val="00F14EF0"/>
    <w:rsid w:val="00F16520"/>
    <w:rsid w:val="00F570C1"/>
    <w:rsid w:val="00F62E82"/>
    <w:rsid w:val="00F732C1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3FE3"/>
  <w15:docId w15:val="{C1DFB5A7-F285-4DA3-9E73-86EF6DB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7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7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web1.unitedwayeservice.org/comm/MLSubscribe.jsp?SubKeyHex=54744C736152253759327E3E&amp;SA=5776810" TargetMode="External"/><Relationship Id="rId18" Type="http://schemas.openxmlformats.org/officeDocument/2006/relationships/hyperlink" Target="https://uweb1.unitedwayeservice.org/comm/MLSubscribe.jsp?SubKeyHex=54744C736152253759327E3E&amp;SA=57768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uwca.org/about-us/our-partners/partner-agenci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uwca.givepulse.com/search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uwca.givepuls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uweb1.unitedwayeservice.org/comm/MLSubscribe.jsp?SubKeyHex=54744C736152253759327E3E&amp;SA=5776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7F8C-7581-4431-8624-3991DAD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Chace</dc:creator>
  <cp:keywords/>
  <dc:description/>
  <cp:lastModifiedBy>Carter Powers</cp:lastModifiedBy>
  <cp:revision>2</cp:revision>
  <dcterms:created xsi:type="dcterms:W3CDTF">2023-09-12T20:46:00Z</dcterms:created>
  <dcterms:modified xsi:type="dcterms:W3CDTF">2023-09-12T20:46:00Z</dcterms:modified>
</cp:coreProperties>
</file>